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A3" w:rsidRDefault="00C92A95" w:rsidP="00C92A95">
      <w:pPr>
        <w:spacing w:after="0"/>
      </w:pPr>
      <w:r w:rsidRPr="00C92A95">
        <w:rPr>
          <w:rStyle w:val="currenthithighlight"/>
          <w:b/>
        </w:rPr>
        <w:t>FRESHMAN</w:t>
      </w:r>
    </w:p>
    <w:p w:rsidR="00C92A95" w:rsidRDefault="00ED144B" w:rsidP="00C92A95">
      <w:pPr>
        <w:spacing w:after="0"/>
      </w:pPr>
      <w:r>
        <w:t>Repertoire 2019</w:t>
      </w:r>
      <w:r w:rsidR="00C92A95" w:rsidRPr="00C92A95">
        <w:t xml:space="preserve"> </w:t>
      </w:r>
      <w:r w:rsidR="00C92A95">
        <w:t xml:space="preserve">FALL </w:t>
      </w:r>
    </w:p>
    <w:p w:rsidR="00C92A95" w:rsidRDefault="00C92A95" w:rsidP="00C92A95">
      <w:pPr>
        <w:spacing w:after="0"/>
        <w:rPr>
          <w:u w:val="single"/>
        </w:rPr>
      </w:pPr>
    </w:p>
    <w:p w:rsidR="00F43CF3" w:rsidRDefault="00C92A95" w:rsidP="00C92A95">
      <w:pPr>
        <w:spacing w:after="0"/>
      </w:pPr>
      <w:r w:rsidRPr="00C92A95">
        <w:rPr>
          <w:u w:val="single"/>
        </w:rPr>
        <w:t>Technique</w:t>
      </w:r>
      <w:r>
        <w:br/>
      </w:r>
      <w:r w:rsidRPr="00C92A95">
        <w:rPr>
          <w:i/>
        </w:rPr>
        <w:t>Sound</w:t>
      </w:r>
      <w:r>
        <w:t xml:space="preserve"> </w:t>
      </w:r>
      <w:r w:rsidR="001D4D2E">
        <w:tab/>
      </w:r>
      <w:r w:rsidR="001D4D2E">
        <w:tab/>
      </w:r>
      <w:r w:rsidR="001D4D2E">
        <w:tab/>
      </w:r>
      <w:r>
        <w:t>Extended techniques by t</w:t>
      </w:r>
      <w:r w:rsidR="00F43CF3">
        <w:t>he studio teachers, long tones</w:t>
      </w:r>
    </w:p>
    <w:p w:rsidR="00F43CF3" w:rsidRDefault="00C92A95" w:rsidP="00C92A95">
      <w:pPr>
        <w:spacing w:after="0"/>
      </w:pPr>
      <w:r w:rsidRPr="00C92A95">
        <w:rPr>
          <w:i/>
        </w:rPr>
        <w:t>Fingers</w:t>
      </w:r>
      <w:r w:rsidR="001D4D2E">
        <w:tab/>
      </w:r>
      <w:r w:rsidR="001D4D2E">
        <w:tab/>
      </w:r>
      <w:r w:rsidR="001D4D2E">
        <w:tab/>
      </w:r>
      <w:r>
        <w:t xml:space="preserve">Delaney scales (in Anderson/DeLaney etude book in the back) - all major and </w:t>
      </w:r>
      <w:r w:rsidR="001D4D2E">
        <w:tab/>
      </w:r>
      <w:r w:rsidR="001D4D2E">
        <w:tab/>
      </w:r>
      <w:r w:rsidR="001D4D2E">
        <w:tab/>
      </w:r>
      <w:r w:rsidR="001D4D2E">
        <w:tab/>
      </w:r>
      <w:r>
        <w:t>minor, whole tone and chromatic scales extend</w:t>
      </w:r>
      <w:r w:rsidR="00C66A76">
        <w:t xml:space="preserve">ed and by memory. </w:t>
      </w:r>
      <w:r>
        <w:t xml:space="preserve">Pentatonic </w:t>
      </w:r>
      <w:r w:rsidR="001D4D2E">
        <w:tab/>
      </w:r>
      <w:r w:rsidR="001D4D2E">
        <w:tab/>
      </w:r>
      <w:r w:rsidR="001D4D2E">
        <w:tab/>
      </w:r>
      <w:r w:rsidR="001D4D2E">
        <w:tab/>
      </w:r>
      <w:r>
        <w:t>and Octatonic scales as time allows</w:t>
      </w:r>
      <w:r w:rsidR="00F43CF3">
        <w:t>.</w:t>
      </w:r>
    </w:p>
    <w:p w:rsidR="001D4D2E" w:rsidRDefault="00C92A95" w:rsidP="00C92A95">
      <w:pPr>
        <w:spacing w:after="0"/>
      </w:pPr>
      <w:r w:rsidRPr="00C92A95">
        <w:rPr>
          <w:i/>
        </w:rPr>
        <w:t>Etudes</w:t>
      </w:r>
      <w:r w:rsidR="001D4D2E">
        <w:tab/>
      </w:r>
      <w:r w:rsidR="001D4D2E">
        <w:tab/>
      </w:r>
      <w:r w:rsidR="001D4D2E">
        <w:tab/>
      </w:r>
      <w:r w:rsidR="00C66A76">
        <w:t>Andersen</w:t>
      </w:r>
      <w:r w:rsidR="00192F76">
        <w:t xml:space="preserve"> 24 Etudes</w:t>
      </w:r>
      <w:r w:rsidR="00F46844">
        <w:t>,</w:t>
      </w:r>
      <w:r w:rsidR="00192F76">
        <w:t xml:space="preserve"> Op. 33 (ed. </w:t>
      </w:r>
      <w:r w:rsidR="00A84FA0">
        <w:t>DeL</w:t>
      </w:r>
      <w:r w:rsidR="00C66A76">
        <w:t>aney</w:t>
      </w:r>
      <w:r w:rsidR="00192F76">
        <w:t>/Amsler</w:t>
      </w:r>
      <w:r w:rsidR="00CA54CC">
        <w:t>, Fischer edition</w:t>
      </w:r>
      <w:r w:rsidR="001D4D2E">
        <w:t xml:space="preserve"> –</w:t>
      </w:r>
      <w:r w:rsidR="00192F76">
        <w:t xml:space="preserve"> </w:t>
      </w:r>
      <w:r w:rsidR="00D56F37">
        <w:t>learn 7</w:t>
      </w:r>
      <w:r w:rsidR="001D4D2E">
        <w:t>)</w:t>
      </w:r>
    </w:p>
    <w:p w:rsidR="00C92A95" w:rsidRDefault="001D4D2E" w:rsidP="00C92A95">
      <w:pPr>
        <w:spacing w:after="0"/>
      </w:pPr>
      <w:r>
        <w:tab/>
      </w:r>
      <w:r>
        <w:tab/>
      </w:r>
      <w:r>
        <w:tab/>
      </w:r>
      <w:r w:rsidR="00C92A95">
        <w:t>Gasser, Paper Blossoms (P</w:t>
      </w:r>
      <w:r>
        <w:t>apierblü</w:t>
      </w:r>
      <w:r w:rsidR="00C66A76">
        <w:t xml:space="preserve">ten, Ricordi edition – </w:t>
      </w:r>
      <w:r w:rsidR="00C92A95">
        <w:t>learn 9)</w:t>
      </w:r>
    </w:p>
    <w:p w:rsidR="00C66A76" w:rsidRDefault="00C66A76" w:rsidP="00C92A95">
      <w:pPr>
        <w:spacing w:after="0"/>
      </w:pPr>
    </w:p>
    <w:p w:rsidR="00F43CF3" w:rsidRDefault="00C92A95" w:rsidP="00C92A95">
      <w:pPr>
        <w:spacing w:after="0"/>
      </w:pPr>
      <w:r w:rsidRPr="00C92A95">
        <w:rPr>
          <w:u w:val="single"/>
        </w:rPr>
        <w:t>Pieces</w:t>
      </w:r>
      <w:r>
        <w:br/>
        <w:t>Please choose and purchase one piece from category 1 and</w:t>
      </w:r>
      <w:r w:rsidR="00F43CF3">
        <w:t xml:space="preserve"> 2 and purchase the book in 3.</w:t>
      </w:r>
    </w:p>
    <w:p w:rsidR="00BA2939" w:rsidRDefault="00C92A95" w:rsidP="00C92A95">
      <w:pPr>
        <w:spacing w:after="0"/>
      </w:pPr>
      <w:r>
        <w:t xml:space="preserve">1. Virtuosic pieces </w:t>
      </w:r>
      <w:r>
        <w:tab/>
        <w:t>Kuhlau,</w:t>
      </w:r>
      <w:r w:rsidR="00C66A76">
        <w:t xml:space="preserve"> </w:t>
      </w:r>
      <w:r w:rsidR="0025103C">
        <w:t>one of the Divertimenti</w:t>
      </w:r>
      <w:r w:rsidR="00BA2939">
        <w:t xml:space="preserve"> Op.</w:t>
      </w:r>
      <w:r>
        <w:t xml:space="preserve"> 68 OR Grand Sol</w:t>
      </w:r>
      <w:r w:rsidR="009865DC">
        <w:t>o</w:t>
      </w:r>
      <w:r w:rsidR="00BA2939">
        <w:t xml:space="preserve"> Op. 57, No. 1</w:t>
      </w:r>
    </w:p>
    <w:p w:rsidR="00C92A95" w:rsidRDefault="00BA2939" w:rsidP="00BA2939">
      <w:pPr>
        <w:spacing w:after="0"/>
      </w:pPr>
      <w:r>
        <w:tab/>
      </w:r>
      <w:r>
        <w:tab/>
      </w:r>
      <w:r>
        <w:tab/>
      </w:r>
      <w:r w:rsidR="00C92A95">
        <w:t>Tulou</w:t>
      </w:r>
      <w:r>
        <w:t>,</w:t>
      </w:r>
      <w:r w:rsidR="00C92A95">
        <w:t xml:space="preserve"> Gran</w:t>
      </w:r>
      <w:r>
        <w:t>d Solo Op. 96, No. 13 OR Grand S</w:t>
      </w:r>
      <w:r w:rsidR="00932316">
        <w:t>olo</w:t>
      </w:r>
      <w:r>
        <w:t xml:space="preserve"> Op. 92, No. 10</w:t>
      </w:r>
    </w:p>
    <w:p w:rsidR="009865DC" w:rsidRDefault="008B1D79" w:rsidP="00C92A95">
      <w:pPr>
        <w:spacing w:after="0"/>
      </w:pPr>
      <w:r>
        <w:t>2. French</w:t>
      </w:r>
      <w:r>
        <w:tab/>
      </w:r>
      <w:r>
        <w:tab/>
        <w:t>Faure, Piè</w:t>
      </w:r>
      <w:r w:rsidR="00C92A95">
        <w:t>ce; Ibert, Aria; Roussel, Aria; Tomasi,</w:t>
      </w:r>
      <w:r w:rsidR="00C66A76">
        <w:t xml:space="preserve"> L</w:t>
      </w:r>
      <w:r>
        <w:t>e petit chevrier corse;</w:t>
      </w:r>
    </w:p>
    <w:p w:rsidR="00C92A95" w:rsidRDefault="009865DC" w:rsidP="00C92A95">
      <w:pPr>
        <w:spacing w:after="0"/>
      </w:pPr>
      <w:r>
        <w:tab/>
      </w:r>
      <w:r>
        <w:tab/>
      </w:r>
      <w:r>
        <w:tab/>
      </w:r>
      <w:r w:rsidR="00C92A95">
        <w:t>Gaubert,</w:t>
      </w:r>
      <w:r>
        <w:t xml:space="preserve"> </w:t>
      </w:r>
      <w:r w:rsidR="00C92A95">
        <w:t>Madrigal</w:t>
      </w:r>
      <w:r w:rsidR="00C66A76">
        <w:t>;</w:t>
      </w:r>
      <w:r w:rsidR="004304B6">
        <w:t xml:space="preserve"> Debussy</w:t>
      </w:r>
      <w:r>
        <w:t xml:space="preserve">, </w:t>
      </w:r>
      <w:r w:rsidR="00C66A76">
        <w:t>La fill</w:t>
      </w:r>
      <w:r>
        <w:t>e aux cheveux de lin</w:t>
      </w:r>
      <w:r w:rsidR="003C6FD6">
        <w:t xml:space="preserve">; Pierné, </w:t>
      </w:r>
      <w:r w:rsidR="00C66A76">
        <w:t>Serenade</w:t>
      </w:r>
    </w:p>
    <w:p w:rsidR="00C92A95" w:rsidRDefault="00C92A95" w:rsidP="00C92A95">
      <w:pPr>
        <w:spacing w:after="0"/>
      </w:pPr>
      <w:r>
        <w:t>3.</w:t>
      </w:r>
      <w:r w:rsidR="0020717F">
        <w:t xml:space="preserve"> </w:t>
      </w:r>
      <w:r>
        <w:t>B</w:t>
      </w:r>
      <w:r w:rsidR="00D1377A">
        <w:t>aroque</w:t>
      </w:r>
      <w:r w:rsidR="00D1377A">
        <w:tab/>
      </w:r>
      <w:r w:rsidR="00D1377A">
        <w:tab/>
        <w:t xml:space="preserve">Dances of the Baroque </w:t>
      </w:r>
      <w:r>
        <w:t>e</w:t>
      </w:r>
      <w:r w:rsidR="00D1377A">
        <w:t>r</w:t>
      </w:r>
      <w:r>
        <w:t>a for flute and piano</w:t>
      </w:r>
      <w:r w:rsidR="004304B6">
        <w:t xml:space="preserve"> TBA</w:t>
      </w:r>
    </w:p>
    <w:p w:rsidR="00C92A95" w:rsidRDefault="00C92A95" w:rsidP="00C92A95">
      <w:pPr>
        <w:spacing w:after="0"/>
      </w:pPr>
      <w:r>
        <w:tab/>
      </w:r>
      <w:r>
        <w:tab/>
      </w:r>
      <w:r>
        <w:tab/>
        <w:t>Baroque dances for 2 treble recorders</w:t>
      </w:r>
      <w:r w:rsidR="004304B6">
        <w:t xml:space="preserve"> TBA</w:t>
      </w:r>
    </w:p>
    <w:p w:rsidR="00F43CF3" w:rsidRPr="0081679B" w:rsidRDefault="003C6FD6" w:rsidP="00C92A95">
      <w:pPr>
        <w:spacing w:after="0"/>
      </w:pPr>
      <w:r>
        <w:t xml:space="preserve"> </w:t>
      </w:r>
      <w:r>
        <w:tab/>
      </w:r>
      <w:r>
        <w:tab/>
      </w:r>
      <w:r>
        <w:tab/>
        <w:t>Hä</w:t>
      </w:r>
      <w:r w:rsidR="0081679B">
        <w:t xml:space="preserve">ndel, The Musick for the Royal </w:t>
      </w:r>
      <w:r w:rsidR="0081679B" w:rsidRPr="0081679B">
        <w:t>Fireworks (</w:t>
      </w:r>
      <w:r w:rsidR="0081679B">
        <w:t>Performers’</w:t>
      </w:r>
      <w:r w:rsidR="0081679B" w:rsidRPr="0081679B">
        <w:t xml:space="preserve"> Facsimiles edition)</w:t>
      </w:r>
    </w:p>
    <w:p w:rsidR="00F43CF3" w:rsidRDefault="00C92A95" w:rsidP="00C92A95">
      <w:pPr>
        <w:spacing w:after="0"/>
      </w:pPr>
      <w:r>
        <w:t>4.</w:t>
      </w:r>
      <w:r w:rsidR="004304B6">
        <w:tab/>
      </w:r>
      <w:r w:rsidR="004304B6">
        <w:tab/>
      </w:r>
      <w:r w:rsidR="004304B6">
        <w:tab/>
      </w:r>
      <w:r>
        <w:t>Chamber</w:t>
      </w:r>
      <w:r w:rsidR="00C66A76">
        <w:t xml:space="preserve"> groups:</w:t>
      </w:r>
      <w:r w:rsidR="003C6FD6">
        <w:t xml:space="preserve"> Sight-</w:t>
      </w:r>
      <w:r w:rsidR="009865DC">
        <w:t>read easy duets</w:t>
      </w:r>
    </w:p>
    <w:p w:rsidR="00F43CF3" w:rsidRDefault="00F43CF3" w:rsidP="00C92A95">
      <w:pPr>
        <w:spacing w:after="0"/>
      </w:pPr>
    </w:p>
    <w:p w:rsidR="00C66A76" w:rsidRDefault="00C92A95" w:rsidP="00C92A95">
      <w:pPr>
        <w:spacing w:after="0"/>
      </w:pPr>
      <w:r w:rsidRPr="00C92A95">
        <w:rPr>
          <w:u w:val="single"/>
        </w:rPr>
        <w:t>Excerpts:</w:t>
      </w:r>
      <w:r w:rsidR="00C66A76">
        <w:tab/>
      </w:r>
      <w:r w:rsidR="00C66A76">
        <w:tab/>
      </w:r>
      <w:r>
        <w:t>Fall audition re</w:t>
      </w:r>
      <w:r w:rsidR="00C66A76">
        <w:t>quired List - (Audition packet)</w:t>
      </w:r>
    </w:p>
    <w:p w:rsidR="00C66A76" w:rsidRDefault="00C92A95" w:rsidP="00C92A95">
      <w:pPr>
        <w:spacing w:after="0"/>
      </w:pPr>
      <w:r w:rsidRPr="00C92A95">
        <w:rPr>
          <w:u w:val="single"/>
        </w:rPr>
        <w:t>Books:</w:t>
      </w:r>
      <w:r w:rsidR="00C66A76">
        <w:tab/>
      </w:r>
      <w:r w:rsidR="00C66A76">
        <w:tab/>
      </w:r>
      <w:r w:rsidR="00C66A76">
        <w:tab/>
      </w:r>
      <w:r w:rsidR="00DF7989">
        <w:t xml:space="preserve">Barry Green: </w:t>
      </w:r>
      <w:r>
        <w:t xml:space="preserve">The Inner Game of Music </w:t>
      </w:r>
      <w:r w:rsidR="00C66A76">
        <w:t>(ISBN 9780385231268)</w:t>
      </w:r>
    </w:p>
    <w:p w:rsidR="00C66A76" w:rsidRDefault="00C92A95" w:rsidP="00C66A76">
      <w:pPr>
        <w:spacing w:after="0"/>
        <w:ind w:left="1440" w:firstLine="720"/>
      </w:pPr>
      <w:r>
        <w:t>Antoine de Saint-Exupéry: The Lit</w:t>
      </w:r>
      <w:r w:rsidR="00C66A76">
        <w:t>tle Prince (ISBN 9780547260693)</w:t>
      </w:r>
    </w:p>
    <w:p w:rsidR="00C66A76" w:rsidRDefault="00C92A95" w:rsidP="00C66A76">
      <w:pPr>
        <w:spacing w:after="0"/>
        <w:ind w:left="1440" w:firstLine="720"/>
      </w:pPr>
      <w:r>
        <w:t>Richard Bach: Jonathan Livingst</w:t>
      </w:r>
      <w:r w:rsidR="00C66A76">
        <w:t>on Seagull (ISBN 9780743278904)</w:t>
      </w:r>
    </w:p>
    <w:p w:rsidR="00C66A76" w:rsidRDefault="00C66A76" w:rsidP="00C66A76">
      <w:pPr>
        <w:spacing w:after="0"/>
        <w:ind w:left="1440" w:firstLine="720"/>
      </w:pPr>
    </w:p>
    <w:p w:rsidR="00BD297B" w:rsidRDefault="00C92A95" w:rsidP="00C92A95">
      <w:pPr>
        <w:spacing w:after="0"/>
      </w:pPr>
      <w:r w:rsidRPr="00C92A95">
        <w:rPr>
          <w:u w:val="single"/>
        </w:rPr>
        <w:t>Listenings</w:t>
      </w:r>
      <w:r w:rsidR="00C66A76">
        <w:t>: A</w:t>
      </w:r>
      <w:r>
        <w:t xml:space="preserve">ll </w:t>
      </w:r>
      <w:r w:rsidR="009865DC">
        <w:t xml:space="preserve">orchestral </w:t>
      </w:r>
      <w:r>
        <w:t xml:space="preserve">excerpts pieces, Baroque Suites (Bach Suites for </w:t>
      </w:r>
      <w:r w:rsidR="002B03F6">
        <w:t>O</w:t>
      </w:r>
      <w:r w:rsidR="003C6FD6">
        <w:t>rchestra, Suites for Cello, Händel Firew</w:t>
      </w:r>
      <w:r>
        <w:t>ork</w:t>
      </w:r>
      <w:r w:rsidR="003C6FD6">
        <w:t>s and Water M</w:t>
      </w:r>
      <w:r>
        <w:t>usic), Flute music with different flute players Mozart Magic Flute (op</w:t>
      </w:r>
      <w:r w:rsidR="009865DC">
        <w:t>era),</w:t>
      </w:r>
      <w:r w:rsidR="005570ED">
        <w:t xml:space="preserve"> </w:t>
      </w:r>
      <w:r w:rsidR="00C66A76">
        <w:t>Bach Brandenburg</w:t>
      </w:r>
      <w:r w:rsidR="00BD297B">
        <w:t xml:space="preserve"> Concerti</w:t>
      </w:r>
    </w:p>
    <w:p w:rsidR="00BD297B" w:rsidRDefault="00BD297B" w:rsidP="00C92A95">
      <w:pPr>
        <w:spacing w:after="0"/>
      </w:pPr>
    </w:p>
    <w:p w:rsidR="00BD297B" w:rsidRDefault="00C92A95" w:rsidP="00C92A95">
      <w:pPr>
        <w:spacing w:after="0"/>
      </w:pPr>
      <w:r w:rsidRPr="00C92A95">
        <w:rPr>
          <w:i/>
        </w:rPr>
        <w:t>Record</w:t>
      </w:r>
      <w:r>
        <w:t xml:space="preserve"> every week one etude, a</w:t>
      </w:r>
      <w:r w:rsidR="00BD297B">
        <w:t>nd one excerpts/movement of a piece</w:t>
      </w:r>
    </w:p>
    <w:p w:rsidR="00BD297B" w:rsidRDefault="00BD297B" w:rsidP="00C92A95">
      <w:pPr>
        <w:spacing w:after="0"/>
      </w:pPr>
    </w:p>
    <w:p w:rsidR="00BD297B" w:rsidRDefault="00C92A95" w:rsidP="00C92A95">
      <w:pPr>
        <w:spacing w:after="0"/>
      </w:pPr>
      <w:r w:rsidRPr="00C92A95">
        <w:rPr>
          <w:i/>
        </w:rPr>
        <w:t>Watch</w:t>
      </w:r>
      <w:r>
        <w:t xml:space="preserve"> movie</w:t>
      </w:r>
      <w:r w:rsidR="00BD297B">
        <w:t xml:space="preserve"> “Amadeus,” clips of Baroque dances</w:t>
      </w:r>
    </w:p>
    <w:p w:rsidR="00C66A76" w:rsidRDefault="00C66A76" w:rsidP="00C92A95">
      <w:pPr>
        <w:spacing w:after="0"/>
      </w:pPr>
    </w:p>
    <w:p w:rsidR="002B1460" w:rsidRDefault="00CC38DE" w:rsidP="00C92A95">
      <w:pPr>
        <w:spacing w:after="0"/>
      </w:pPr>
      <w:r w:rsidRPr="00CC38DE">
        <w:rPr>
          <w:b/>
        </w:rPr>
        <w:t>PRACTICE TIPS</w:t>
      </w:r>
      <w:r w:rsidR="00C92A95">
        <w:br/>
      </w:r>
      <w:r w:rsidR="00C92A95" w:rsidRPr="00C92A95">
        <w:rPr>
          <w:i/>
        </w:rPr>
        <w:t>Be aware</w:t>
      </w:r>
      <w:r w:rsidR="00C92A95">
        <w:t xml:space="preserve">, that in College you will do 2/3 of technique, tone studies and etudes, 1/3 of learning a piece in </w:t>
      </w:r>
      <w:r w:rsidR="00C92A95" w:rsidRPr="00CC38DE">
        <w:t>your daily practice session.</w:t>
      </w:r>
      <w:r w:rsidR="00C92A95">
        <w:t xml:space="preserve"> The following </w:t>
      </w:r>
      <w:r w:rsidR="00C92A95" w:rsidRPr="00C92A95">
        <w:rPr>
          <w:i/>
        </w:rPr>
        <w:t>practice tips</w:t>
      </w:r>
      <w:r w:rsidR="00C92A95">
        <w:t xml:space="preserve"> have a time suggestion, but of course you can make changes at your needs. However it is to your advan</w:t>
      </w:r>
      <w:bookmarkStart w:id="0" w:name="_GoBack"/>
      <w:bookmarkEnd w:id="0"/>
      <w:r w:rsidR="00C92A95">
        <w:t>tage, if you do start learning the DeLaney Scales and many etudes and look at the excerpt package before the semest</w:t>
      </w:r>
      <w:r w:rsidR="002B1460">
        <w:t>er starts.</w:t>
      </w:r>
    </w:p>
    <w:p w:rsidR="00081881" w:rsidRPr="00C92A95" w:rsidRDefault="00C92A95" w:rsidP="00C92A95">
      <w:pPr>
        <w:spacing w:after="0"/>
      </w:pPr>
      <w:r>
        <w:rPr>
          <w:sz w:val="18"/>
          <w:szCs w:val="18"/>
        </w:rPr>
        <w:t>1</w:t>
      </w:r>
      <w:r w:rsidRPr="00C92A95">
        <w:rPr>
          <w:sz w:val="18"/>
          <w:szCs w:val="18"/>
        </w:rPr>
        <w:t>. Do 30 min of scales every practice session, learn A</w:t>
      </w:r>
      <w:r w:rsidR="00853885">
        <w:rPr>
          <w:sz w:val="18"/>
          <w:szCs w:val="18"/>
        </w:rPr>
        <w:t>LL major and minor scales (natural, harmonic, melodic), etc</w:t>
      </w:r>
      <w:r w:rsidR="00C66A76">
        <w:rPr>
          <w:sz w:val="18"/>
          <w:szCs w:val="18"/>
        </w:rPr>
        <w:t>.</w:t>
      </w:r>
      <w:r>
        <w:rPr>
          <w:sz w:val="18"/>
          <w:szCs w:val="18"/>
        </w:rPr>
        <w:br/>
        <w:t>2</w:t>
      </w:r>
      <w:r w:rsidRPr="00C92A95">
        <w:rPr>
          <w:sz w:val="18"/>
          <w:szCs w:val="18"/>
        </w:rPr>
        <w:t>. Do 15 min of the long tone studies you</w:t>
      </w:r>
      <w:r>
        <w:rPr>
          <w:sz w:val="18"/>
          <w:szCs w:val="18"/>
        </w:rPr>
        <w:t xml:space="preserve"> got from your former teacher </w:t>
      </w:r>
      <w:r>
        <w:rPr>
          <w:sz w:val="18"/>
          <w:szCs w:val="18"/>
        </w:rPr>
        <w:br/>
        <w:t>3</w:t>
      </w:r>
      <w:r w:rsidRPr="00C92A95">
        <w:rPr>
          <w:sz w:val="18"/>
          <w:szCs w:val="18"/>
        </w:rPr>
        <w:t xml:space="preserve">. Do 10 Min of sight </w:t>
      </w:r>
      <w:r>
        <w:rPr>
          <w:sz w:val="18"/>
          <w:szCs w:val="18"/>
        </w:rPr>
        <w:t xml:space="preserve">reading etudes every session. </w:t>
      </w:r>
      <w:r>
        <w:rPr>
          <w:sz w:val="18"/>
          <w:szCs w:val="18"/>
        </w:rPr>
        <w:br/>
        <w:t>4</w:t>
      </w:r>
      <w:r w:rsidRPr="00C92A95">
        <w:rPr>
          <w:sz w:val="18"/>
          <w:szCs w:val="18"/>
        </w:rPr>
        <w:t>. Do 20 – 30 min of etudes every session (learn</w:t>
      </w:r>
      <w:r>
        <w:rPr>
          <w:sz w:val="18"/>
          <w:szCs w:val="18"/>
        </w:rPr>
        <w:t xml:space="preserve"> two etudes at the same time) </w:t>
      </w:r>
      <w:r>
        <w:rPr>
          <w:sz w:val="18"/>
          <w:szCs w:val="18"/>
        </w:rPr>
        <w:br/>
        <w:t>5</w:t>
      </w:r>
      <w:r w:rsidRPr="00C92A95">
        <w:rPr>
          <w:sz w:val="18"/>
          <w:szCs w:val="18"/>
        </w:rPr>
        <w:t>. Every 2 – 3 weeks you start 2 new etudes – so you learn as many as possible during the summer and just have to brush it up during the busy s</w:t>
      </w:r>
      <w:r>
        <w:rPr>
          <w:sz w:val="18"/>
          <w:szCs w:val="18"/>
        </w:rPr>
        <w:t xml:space="preserve">emester </w:t>
      </w:r>
      <w:r>
        <w:rPr>
          <w:sz w:val="18"/>
          <w:szCs w:val="18"/>
        </w:rPr>
        <w:br/>
        <w:t>6</w:t>
      </w:r>
      <w:r w:rsidRPr="00C92A95">
        <w:rPr>
          <w:sz w:val="18"/>
          <w:szCs w:val="18"/>
        </w:rPr>
        <w:t>. 10 min of sight reading a</w:t>
      </w:r>
      <w:r>
        <w:rPr>
          <w:sz w:val="18"/>
          <w:szCs w:val="18"/>
        </w:rPr>
        <w:t xml:space="preserve"> piece OR practicing excerpts </w:t>
      </w:r>
      <w:r>
        <w:rPr>
          <w:sz w:val="18"/>
          <w:szCs w:val="18"/>
        </w:rPr>
        <w:br/>
        <w:t>7</w:t>
      </w:r>
      <w:r w:rsidRPr="00C92A95">
        <w:rPr>
          <w:sz w:val="18"/>
          <w:szCs w:val="18"/>
        </w:rPr>
        <w:t>. 30 min of practicing the virtuosic piece</w:t>
      </w:r>
      <w:r w:rsidR="008B1D79">
        <w:rPr>
          <w:sz w:val="18"/>
          <w:szCs w:val="18"/>
        </w:rPr>
        <w:t xml:space="preserve"> and the audition piece (Ibert </w:t>
      </w:r>
      <w:r w:rsidRPr="00C66A76">
        <w:rPr>
          <w:i/>
          <w:sz w:val="18"/>
          <w:szCs w:val="18"/>
        </w:rPr>
        <w:t>Concerto</w:t>
      </w:r>
      <w:r w:rsidRPr="00C92A95">
        <w:rPr>
          <w:sz w:val="18"/>
          <w:szCs w:val="18"/>
        </w:rPr>
        <w:t>)</w:t>
      </w:r>
    </w:p>
    <w:sectPr w:rsidR="00081881" w:rsidRPr="00C92A95" w:rsidSect="00C66A76">
      <w:pgSz w:w="12240" w:h="15840"/>
      <w:pgMar w:top="144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C92A95"/>
    <w:rsid w:val="00081881"/>
    <w:rsid w:val="00192F76"/>
    <w:rsid w:val="001D4D2E"/>
    <w:rsid w:val="0020717F"/>
    <w:rsid w:val="0025103C"/>
    <w:rsid w:val="002B03F6"/>
    <w:rsid w:val="002B1460"/>
    <w:rsid w:val="003C6FD6"/>
    <w:rsid w:val="003D28F0"/>
    <w:rsid w:val="004304B6"/>
    <w:rsid w:val="005570ED"/>
    <w:rsid w:val="005E53CC"/>
    <w:rsid w:val="007B3F12"/>
    <w:rsid w:val="0081679B"/>
    <w:rsid w:val="00853885"/>
    <w:rsid w:val="008B1D79"/>
    <w:rsid w:val="00932316"/>
    <w:rsid w:val="009865DC"/>
    <w:rsid w:val="00A84FA0"/>
    <w:rsid w:val="00BA2939"/>
    <w:rsid w:val="00BD297B"/>
    <w:rsid w:val="00C66A76"/>
    <w:rsid w:val="00C92A95"/>
    <w:rsid w:val="00CA54CC"/>
    <w:rsid w:val="00CC38DE"/>
    <w:rsid w:val="00D1377A"/>
    <w:rsid w:val="00D13DF2"/>
    <w:rsid w:val="00D479A3"/>
    <w:rsid w:val="00D56F37"/>
    <w:rsid w:val="00DF7989"/>
    <w:rsid w:val="00ED144B"/>
    <w:rsid w:val="00F43CF3"/>
    <w:rsid w:val="00F4684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3DF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urrenthithighlight">
    <w:name w:val="currenthithighlight"/>
    <w:basedOn w:val="DefaultParagraphFont"/>
    <w:rsid w:val="00C92A95"/>
  </w:style>
  <w:style w:type="paragraph" w:styleId="BalloonText">
    <w:name w:val="Balloon Text"/>
    <w:basedOn w:val="Normal"/>
    <w:link w:val="BalloonTextChar"/>
    <w:uiPriority w:val="99"/>
    <w:semiHidden/>
    <w:unhideWhenUsed/>
    <w:rsid w:val="00C6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Amsler</dc:creator>
  <cp:keywords/>
  <dc:description/>
  <cp:lastModifiedBy>Alan Berquist</cp:lastModifiedBy>
  <cp:revision>28</cp:revision>
  <cp:lastPrinted>2018-05-06T21:01:00Z</cp:lastPrinted>
  <dcterms:created xsi:type="dcterms:W3CDTF">2018-05-06T21:00:00Z</dcterms:created>
  <dcterms:modified xsi:type="dcterms:W3CDTF">2019-05-02T22:21:00Z</dcterms:modified>
</cp:coreProperties>
</file>