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C3" w:rsidRDefault="004D465B" w:rsidP="004D465B">
      <w:pPr>
        <w:spacing w:after="0" w:line="240" w:lineRule="auto"/>
        <w:rPr>
          <w:rFonts w:ascii="Times New Roman" w:eastAsia="Times New Roman" w:hAnsi="Times New Roman" w:cs="Times New Roman"/>
          <w:u w:val="single"/>
        </w:rPr>
      </w:pPr>
      <w:r>
        <w:rPr>
          <w:rFonts w:ascii="Times New Roman" w:eastAsia="Times New Roman" w:hAnsi="Times New Roman" w:cs="Times New Roman"/>
          <w:sz w:val="24"/>
          <w:szCs w:val="24"/>
        </w:rPr>
        <w:t>S</w:t>
      </w:r>
      <w:r w:rsidR="008603E4">
        <w:rPr>
          <w:rFonts w:ascii="Times New Roman" w:eastAsia="Times New Roman" w:hAnsi="Times New Roman" w:cs="Times New Roman"/>
          <w:sz w:val="24"/>
          <w:szCs w:val="24"/>
        </w:rPr>
        <w:t>OPHOMORES REPERTOIRE Fall 2019</w:t>
      </w:r>
      <w:r w:rsidRPr="004D465B">
        <w:rPr>
          <w:rFonts w:ascii="Times New Roman" w:eastAsia="Times New Roman" w:hAnsi="Times New Roman" w:cs="Times New Roman"/>
          <w:sz w:val="24"/>
          <w:szCs w:val="24"/>
        </w:rPr>
        <w:br/>
      </w:r>
    </w:p>
    <w:p w:rsidR="00E250C3" w:rsidRPr="00973819" w:rsidRDefault="004D465B" w:rsidP="004D465B">
      <w:pPr>
        <w:spacing w:after="0" w:line="240" w:lineRule="auto"/>
        <w:rPr>
          <w:rFonts w:ascii="Times New Roman" w:eastAsia="Times New Roman" w:hAnsi="Times New Roman" w:cs="Times New Roman"/>
          <w:sz w:val="20"/>
          <w:szCs w:val="20"/>
        </w:rPr>
      </w:pPr>
      <w:r w:rsidRPr="00973819">
        <w:rPr>
          <w:rFonts w:ascii="Times New Roman" w:eastAsia="Times New Roman" w:hAnsi="Times New Roman" w:cs="Times New Roman"/>
          <w:sz w:val="20"/>
          <w:szCs w:val="20"/>
          <w:u w:val="single"/>
        </w:rPr>
        <w:t>Technique:</w:t>
      </w:r>
      <w:r w:rsidRPr="00973819">
        <w:rPr>
          <w:rFonts w:ascii="Times New Roman" w:eastAsia="Times New Roman" w:hAnsi="Times New Roman" w:cs="Times New Roman"/>
          <w:sz w:val="20"/>
          <w:szCs w:val="20"/>
        </w:rPr>
        <w:t xml:space="preserve"> </w:t>
      </w:r>
    </w:p>
    <w:p w:rsidR="004D465B" w:rsidRPr="00973819" w:rsidRDefault="004D465B" w:rsidP="004D465B">
      <w:pPr>
        <w:spacing w:after="0" w:line="240" w:lineRule="auto"/>
        <w:rPr>
          <w:rFonts w:ascii="Times New Roman" w:eastAsia="Times New Roman" w:hAnsi="Times New Roman" w:cs="Times New Roman"/>
          <w:sz w:val="20"/>
          <w:szCs w:val="20"/>
        </w:rPr>
      </w:pPr>
      <w:r w:rsidRPr="00973819">
        <w:rPr>
          <w:rFonts w:ascii="Times New Roman" w:eastAsia="Times New Roman" w:hAnsi="Times New Roman" w:cs="Times New Roman"/>
          <w:sz w:val="20"/>
          <w:szCs w:val="20"/>
        </w:rPr>
        <w:t xml:space="preserve">Repeat Freshman </w:t>
      </w:r>
      <w:r w:rsidRPr="00973819">
        <w:rPr>
          <w:rFonts w:ascii="Times New Roman" w:eastAsia="Times New Roman" w:hAnsi="Times New Roman" w:cs="Times New Roman"/>
          <w:i/>
          <w:sz w:val="20"/>
          <w:szCs w:val="20"/>
        </w:rPr>
        <w:t>scales</w:t>
      </w:r>
      <w:r w:rsidR="0098611F">
        <w:rPr>
          <w:rFonts w:ascii="Times New Roman" w:eastAsia="Times New Roman" w:hAnsi="Times New Roman" w:cs="Times New Roman"/>
          <w:sz w:val="20"/>
          <w:szCs w:val="20"/>
        </w:rPr>
        <w:t xml:space="preserve"> (</w:t>
      </w:r>
      <w:r w:rsidRPr="00973819">
        <w:rPr>
          <w:rFonts w:ascii="Times New Roman" w:eastAsia="Times New Roman" w:hAnsi="Times New Roman" w:cs="Times New Roman"/>
          <w:sz w:val="20"/>
          <w:szCs w:val="20"/>
        </w:rPr>
        <w:t>Delaney Chromatic and Whole tone, Pentatonic and Octatonic Scales, memorized and extended)</w:t>
      </w:r>
      <w:r w:rsidRPr="00973819">
        <w:rPr>
          <w:rFonts w:ascii="Times New Roman" w:eastAsia="Times New Roman" w:hAnsi="Times New Roman" w:cs="Times New Roman"/>
          <w:sz w:val="20"/>
          <w:szCs w:val="20"/>
        </w:rPr>
        <w:br/>
        <w:t>Taffanel Gaubert 17 Daily exercises: Nr 1 and 2, Nr 4 and Nr 8,</w:t>
      </w:r>
      <w:r w:rsidR="0098611F">
        <w:rPr>
          <w:rFonts w:ascii="Times New Roman" w:eastAsia="Times New Roman" w:hAnsi="Times New Roman" w:cs="Times New Roman"/>
          <w:sz w:val="20"/>
          <w:szCs w:val="20"/>
        </w:rPr>
        <w:t xml:space="preserve"> </w:t>
      </w:r>
      <w:r w:rsidRPr="00973819">
        <w:rPr>
          <w:rFonts w:ascii="Times New Roman" w:eastAsia="Times New Roman" w:hAnsi="Times New Roman" w:cs="Times New Roman"/>
          <w:sz w:val="20"/>
          <w:szCs w:val="20"/>
        </w:rPr>
        <w:t xml:space="preserve">9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Extended techniques</w:t>
      </w:r>
      <w:r w:rsidRPr="00973819">
        <w:rPr>
          <w:rFonts w:ascii="Times New Roman" w:eastAsia="Times New Roman" w:hAnsi="Times New Roman" w:cs="Times New Roman"/>
          <w:sz w:val="20"/>
          <w:szCs w:val="20"/>
        </w:rPr>
        <w:t xml:space="preserve"> Robert Dick Tone Development Through Extended Techniques and more </w:t>
      </w:r>
      <w:r w:rsidRPr="00973819">
        <w:rPr>
          <w:rFonts w:ascii="Times New Roman" w:eastAsia="Times New Roman" w:hAnsi="Times New Roman" w:cs="Times New Roman"/>
          <w:i/>
          <w:sz w:val="20"/>
          <w:szCs w:val="20"/>
        </w:rPr>
        <w:t>Etudes</w:t>
      </w:r>
      <w:r w:rsidRPr="00973819">
        <w:rPr>
          <w:rFonts w:ascii="Times New Roman" w:eastAsia="Times New Roman" w:hAnsi="Times New Roman" w:cs="Times New Roman"/>
          <w:sz w:val="20"/>
          <w:szCs w:val="20"/>
        </w:rPr>
        <w:t xml:space="preserve">: Finish Gasser 24 paper blossoms, then Moyse, 24 Petites Etudes </w:t>
      </w:r>
      <w:proofErr w:type="spellStart"/>
      <w:r w:rsidRPr="00973819">
        <w:rPr>
          <w:rFonts w:ascii="Times New Roman" w:eastAsia="Times New Roman" w:hAnsi="Times New Roman" w:cs="Times New Roman"/>
          <w:sz w:val="20"/>
          <w:szCs w:val="20"/>
        </w:rPr>
        <w:t>Melodiques</w:t>
      </w:r>
      <w:proofErr w:type="spellEnd"/>
      <w:r w:rsidRPr="00973819">
        <w:rPr>
          <w:rFonts w:ascii="Times New Roman" w:eastAsia="Times New Roman" w:hAnsi="Times New Roman" w:cs="Times New Roman"/>
          <w:sz w:val="20"/>
          <w:szCs w:val="20"/>
        </w:rPr>
        <w:t xml:space="preserve"> (24 Little Melodic Studies with Variations) </w:t>
      </w:r>
      <w:r w:rsidRPr="00973819">
        <w:rPr>
          <w:rFonts w:ascii="Times New Roman" w:eastAsia="Times New Roman" w:hAnsi="Times New Roman" w:cs="Times New Roman"/>
          <w:sz w:val="20"/>
          <w:szCs w:val="20"/>
        </w:rPr>
        <w:br/>
        <w:t>AND finish Andersen/DeLaney and Berbiguier 18 etudes, THEN Expressive</w:t>
      </w:r>
      <w:r w:rsidR="00E250C3" w:rsidRPr="00973819">
        <w:rPr>
          <w:rFonts w:ascii="Times New Roman" w:eastAsia="Times New Roman" w:hAnsi="Times New Roman" w:cs="Times New Roman"/>
          <w:sz w:val="20"/>
          <w:szCs w:val="20"/>
        </w:rPr>
        <w:t xml:space="preserve"> etudes (Laura Barron, Fischer)</w:t>
      </w:r>
      <w:r w:rsidRPr="00973819">
        <w:rPr>
          <w:rFonts w:ascii="Times New Roman" w:eastAsia="Times New Roman" w:hAnsi="Times New Roman" w:cs="Times New Roman"/>
          <w:sz w:val="20"/>
          <w:szCs w:val="20"/>
        </w:rPr>
        <w:br/>
        <w:t xml:space="preserve">Everybody memorizes at least 4 etudes – as a Sophomore, you have to play a </w:t>
      </w:r>
      <w:r w:rsidR="0098611F" w:rsidRPr="00973819">
        <w:rPr>
          <w:rFonts w:ascii="Times New Roman" w:eastAsia="Times New Roman" w:hAnsi="Times New Roman" w:cs="Times New Roman"/>
          <w:sz w:val="20"/>
          <w:szCs w:val="20"/>
        </w:rPr>
        <w:t>memorized</w:t>
      </w:r>
      <w:r w:rsidRPr="00973819">
        <w:rPr>
          <w:rFonts w:ascii="Times New Roman" w:eastAsia="Times New Roman" w:hAnsi="Times New Roman" w:cs="Times New Roman"/>
          <w:sz w:val="20"/>
          <w:szCs w:val="20"/>
        </w:rPr>
        <w:t xml:space="preserve"> etude on your end of year jury!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sz w:val="20"/>
          <w:szCs w:val="20"/>
          <w:u w:val="single"/>
        </w:rPr>
        <w:t>Repertoire:</w:t>
      </w:r>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 xml:space="preserve">I. </w:t>
      </w:r>
      <w:proofErr w:type="gramStart"/>
      <w:r w:rsidRPr="00973819">
        <w:rPr>
          <w:rFonts w:ascii="Times New Roman" w:eastAsia="Times New Roman" w:hAnsi="Times New Roman" w:cs="Times New Roman"/>
          <w:i/>
          <w:sz w:val="20"/>
          <w:szCs w:val="20"/>
        </w:rPr>
        <w:t>Baroque :</w:t>
      </w:r>
      <w:proofErr w:type="gramEnd"/>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sz w:val="20"/>
          <w:szCs w:val="20"/>
        </w:rPr>
        <w:br/>
        <w:t>Handel :  Blavet: from 6 Sonatas or Telemann: 4 Sonatas for recorder (F,C, B</w:t>
      </w:r>
      <w:r w:rsidR="0098611F">
        <w:rPr>
          <w:rFonts w:ascii="Times New Roman" w:eastAsia="Times New Roman" w:hAnsi="Times New Roman" w:cs="Times New Roman"/>
          <w:sz w:val="20"/>
          <w:szCs w:val="20"/>
        </w:rPr>
        <w:t>-</w:t>
      </w:r>
      <w:r w:rsidRPr="00973819">
        <w:rPr>
          <w:rFonts w:ascii="Times New Roman" w:eastAsia="Times New Roman" w:hAnsi="Times New Roman" w:cs="Times New Roman"/>
          <w:sz w:val="20"/>
          <w:szCs w:val="20"/>
        </w:rPr>
        <w:t xml:space="preserve">flat and..) </w:t>
      </w:r>
      <w:proofErr w:type="spellStart"/>
      <w:r w:rsidRPr="00973819">
        <w:rPr>
          <w:rFonts w:ascii="Times New Roman" w:eastAsia="Times New Roman" w:hAnsi="Times New Roman" w:cs="Times New Roman"/>
          <w:sz w:val="20"/>
          <w:szCs w:val="20"/>
        </w:rPr>
        <w:t>Hortus</w:t>
      </w:r>
      <w:proofErr w:type="spellEnd"/>
      <w:r w:rsidRPr="00973819">
        <w:rPr>
          <w:rFonts w:ascii="Times New Roman" w:eastAsia="Times New Roman" w:hAnsi="Times New Roman" w:cs="Times New Roman"/>
          <w:sz w:val="20"/>
          <w:szCs w:val="20"/>
        </w:rPr>
        <w:t xml:space="preserve"> </w:t>
      </w:r>
      <w:proofErr w:type="spellStart"/>
      <w:r w:rsidRPr="00973819">
        <w:rPr>
          <w:rFonts w:ascii="Times New Roman" w:eastAsia="Times New Roman" w:hAnsi="Times New Roman" w:cs="Times New Roman"/>
          <w:sz w:val="20"/>
          <w:szCs w:val="20"/>
        </w:rPr>
        <w:t>Musicus</w:t>
      </w:r>
      <w:proofErr w:type="spellEnd"/>
      <w:r w:rsidRPr="00973819">
        <w:rPr>
          <w:rFonts w:ascii="Times New Roman" w:eastAsia="Times New Roman" w:hAnsi="Times New Roman" w:cs="Times New Roman"/>
          <w:sz w:val="20"/>
          <w:szCs w:val="20"/>
        </w:rPr>
        <w:t xml:space="preserve"> or Vinci: Sonata D</w:t>
      </w:r>
      <w:r w:rsidR="00973819" w:rsidRPr="00973819">
        <w:rPr>
          <w:rFonts w:ascii="Times New Roman" w:eastAsia="Times New Roman" w:hAnsi="Times New Roman" w:cs="Times New Roman"/>
          <w:sz w:val="20"/>
          <w:szCs w:val="20"/>
        </w:rPr>
        <w:t>; or from 12 Sonatas (</w:t>
      </w:r>
      <w:r w:rsidR="0098611F" w:rsidRPr="00973819">
        <w:rPr>
          <w:rFonts w:ascii="Times New Roman" w:eastAsia="Times New Roman" w:hAnsi="Times New Roman" w:cs="Times New Roman"/>
          <w:sz w:val="20"/>
          <w:szCs w:val="20"/>
        </w:rPr>
        <w:t>Bärenreiter</w:t>
      </w:r>
      <w:r w:rsidR="0098611F">
        <w:rPr>
          <w:rFonts w:ascii="Times New Roman" w:eastAsia="Times New Roman" w:hAnsi="Times New Roman" w:cs="Times New Roman"/>
          <w:sz w:val="20"/>
          <w:szCs w:val="20"/>
        </w:rPr>
        <w:t xml:space="preserve"> edition only) or </w:t>
      </w:r>
      <w:r w:rsidR="0098611F" w:rsidRPr="00973819">
        <w:rPr>
          <w:rFonts w:ascii="Times New Roman" w:eastAsia="Times New Roman" w:hAnsi="Times New Roman" w:cs="Times New Roman"/>
          <w:sz w:val="20"/>
          <w:szCs w:val="20"/>
        </w:rPr>
        <w:t>Vivaldi</w:t>
      </w:r>
      <w:r w:rsidR="00973819" w:rsidRPr="00973819">
        <w:rPr>
          <w:rFonts w:ascii="Times New Roman" w:eastAsia="Times New Roman" w:hAnsi="Times New Roman" w:cs="Times New Roman"/>
          <w:sz w:val="20"/>
          <w:szCs w:val="20"/>
        </w:rPr>
        <w:t xml:space="preserve">: from Il pastor </w:t>
      </w:r>
      <w:proofErr w:type="spellStart"/>
      <w:r w:rsidR="00973819" w:rsidRPr="00973819">
        <w:rPr>
          <w:rFonts w:ascii="Times New Roman" w:eastAsia="Times New Roman" w:hAnsi="Times New Roman" w:cs="Times New Roman"/>
          <w:sz w:val="20"/>
          <w:szCs w:val="20"/>
        </w:rPr>
        <w:t>fido</w:t>
      </w:r>
      <w:proofErr w:type="spellEnd"/>
      <w:r w:rsidRPr="00973819">
        <w:rPr>
          <w:rFonts w:ascii="Times New Roman" w:eastAsia="Times New Roman" w:hAnsi="Times New Roman" w:cs="Times New Roman"/>
          <w:sz w:val="20"/>
          <w:szCs w:val="20"/>
        </w:rPr>
        <w:br/>
        <w:t xml:space="preserve">AND </w:t>
      </w:r>
      <w:r w:rsidRPr="00973819">
        <w:rPr>
          <w:rFonts w:ascii="Times New Roman" w:eastAsia="Times New Roman" w:hAnsi="Times New Roman" w:cs="Times New Roman"/>
          <w:sz w:val="20"/>
          <w:szCs w:val="20"/>
        </w:rPr>
        <w:br/>
        <w:t xml:space="preserve">2 Telemann Fantasies from 12 Fantasies (BAERENREITER or AMADEUS) </w:t>
      </w:r>
    </w:p>
    <w:p w:rsidR="00E250C3" w:rsidRPr="00973819" w:rsidRDefault="004D465B" w:rsidP="004D465B">
      <w:pPr>
        <w:spacing w:after="0" w:line="240" w:lineRule="auto"/>
        <w:rPr>
          <w:rFonts w:ascii="Times New Roman" w:eastAsia="Times New Roman" w:hAnsi="Times New Roman" w:cs="Times New Roman"/>
          <w:sz w:val="20"/>
          <w:szCs w:val="20"/>
          <w:u w:val="single"/>
        </w:rPr>
      </w:pPr>
      <w:r w:rsidRPr="00973819">
        <w:rPr>
          <w:rFonts w:ascii="Times New Roman" w:eastAsia="Times New Roman" w:hAnsi="Times New Roman" w:cs="Times New Roman"/>
          <w:i/>
          <w:sz w:val="20"/>
          <w:szCs w:val="20"/>
        </w:rPr>
        <w:t>II. Romantic</w:t>
      </w:r>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sz w:val="20"/>
          <w:szCs w:val="20"/>
        </w:rPr>
        <w:br/>
        <w:t xml:space="preserve">One </w:t>
      </w:r>
      <w:proofErr w:type="spellStart"/>
      <w:r w:rsidRPr="00973819">
        <w:rPr>
          <w:rFonts w:ascii="Times New Roman" w:eastAsia="Times New Roman" w:hAnsi="Times New Roman" w:cs="Times New Roman"/>
          <w:sz w:val="20"/>
          <w:szCs w:val="20"/>
        </w:rPr>
        <w:t>mvt</w:t>
      </w:r>
      <w:proofErr w:type="spellEnd"/>
      <w:r w:rsidRPr="00973819">
        <w:rPr>
          <w:rFonts w:ascii="Times New Roman" w:eastAsia="Times New Roman" w:hAnsi="Times New Roman" w:cs="Times New Roman"/>
          <w:sz w:val="20"/>
          <w:szCs w:val="20"/>
        </w:rPr>
        <w:t xml:space="preserve"> of Mendelssohn Concerto in e minor for Violin and Orchestra, Op. 64 </w:t>
      </w:r>
      <w:proofErr w:type="spellStart"/>
      <w:r w:rsidRPr="00973819">
        <w:rPr>
          <w:rFonts w:ascii="Times New Roman" w:eastAsia="Times New Roman" w:hAnsi="Times New Roman" w:cs="Times New Roman"/>
          <w:sz w:val="20"/>
          <w:szCs w:val="20"/>
        </w:rPr>
        <w:t>bis</w:t>
      </w:r>
      <w:proofErr w:type="spellEnd"/>
      <w:r w:rsidRPr="00973819">
        <w:rPr>
          <w:rFonts w:ascii="Times New Roman" w:eastAsia="Times New Roman" w:hAnsi="Times New Roman" w:cs="Times New Roman"/>
          <w:sz w:val="20"/>
          <w:szCs w:val="20"/>
        </w:rPr>
        <w:t xml:space="preserve"> transcription for flute (International Music Company)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III.</w:t>
      </w:r>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i/>
          <w:sz w:val="20"/>
          <w:szCs w:val="20"/>
        </w:rPr>
        <w:t>French</w:t>
      </w:r>
      <w:r w:rsidRPr="00973819">
        <w:rPr>
          <w:rFonts w:ascii="Times New Roman" w:eastAsia="Times New Roman" w:hAnsi="Times New Roman" w:cs="Times New Roman"/>
          <w:sz w:val="20"/>
          <w:szCs w:val="20"/>
        </w:rPr>
        <w:t xml:space="preserve"> Honegger </w:t>
      </w:r>
      <w:proofErr w:type="spellStart"/>
      <w:r w:rsidRPr="00973819">
        <w:rPr>
          <w:rFonts w:ascii="Times New Roman" w:eastAsia="Times New Roman" w:hAnsi="Times New Roman" w:cs="Times New Roman"/>
          <w:sz w:val="20"/>
          <w:szCs w:val="20"/>
        </w:rPr>
        <w:t>Danse</w:t>
      </w:r>
      <w:proofErr w:type="spellEnd"/>
      <w:r w:rsidRPr="00973819">
        <w:rPr>
          <w:rFonts w:ascii="Times New Roman" w:eastAsia="Times New Roman" w:hAnsi="Times New Roman" w:cs="Times New Roman"/>
          <w:sz w:val="20"/>
          <w:szCs w:val="20"/>
        </w:rPr>
        <w:t xml:space="preserve"> de la Chèvre (memorized)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IV. Virtuosic</w:t>
      </w:r>
      <w:r w:rsidRPr="00973819">
        <w:rPr>
          <w:rFonts w:ascii="Times New Roman" w:eastAsia="Times New Roman" w:hAnsi="Times New Roman" w:cs="Times New Roman"/>
          <w:sz w:val="20"/>
          <w:szCs w:val="20"/>
        </w:rPr>
        <w:t xml:space="preserve"> </w:t>
      </w:r>
      <w:proofErr w:type="spellStart"/>
      <w:r w:rsidRPr="00973819">
        <w:rPr>
          <w:rFonts w:ascii="Times New Roman" w:eastAsia="Times New Roman" w:hAnsi="Times New Roman" w:cs="Times New Roman"/>
          <w:sz w:val="20"/>
          <w:szCs w:val="20"/>
        </w:rPr>
        <w:t>Genin</w:t>
      </w:r>
      <w:proofErr w:type="spellEnd"/>
      <w:r w:rsidRPr="00973819">
        <w:rPr>
          <w:rFonts w:ascii="Times New Roman" w:eastAsia="Times New Roman" w:hAnsi="Times New Roman" w:cs="Times New Roman"/>
          <w:sz w:val="20"/>
          <w:szCs w:val="20"/>
        </w:rPr>
        <w:t xml:space="preserve"> </w:t>
      </w:r>
      <w:proofErr w:type="spellStart"/>
      <w:r w:rsidRPr="00973819">
        <w:rPr>
          <w:rFonts w:ascii="Times New Roman" w:eastAsia="Times New Roman" w:hAnsi="Times New Roman" w:cs="Times New Roman"/>
          <w:sz w:val="20"/>
          <w:szCs w:val="20"/>
        </w:rPr>
        <w:t>Carneva</w:t>
      </w:r>
      <w:r w:rsidR="0098611F">
        <w:rPr>
          <w:rFonts w:ascii="Times New Roman" w:eastAsia="Times New Roman" w:hAnsi="Times New Roman" w:cs="Times New Roman"/>
          <w:sz w:val="20"/>
          <w:szCs w:val="20"/>
        </w:rPr>
        <w:t>l</w:t>
      </w:r>
      <w:proofErr w:type="spellEnd"/>
      <w:r w:rsidR="0098611F">
        <w:rPr>
          <w:rFonts w:ascii="Times New Roman" w:eastAsia="Times New Roman" w:hAnsi="Times New Roman" w:cs="Times New Roman"/>
          <w:sz w:val="20"/>
          <w:szCs w:val="20"/>
        </w:rPr>
        <w:t xml:space="preserve"> de </w:t>
      </w:r>
      <w:proofErr w:type="spellStart"/>
      <w:r w:rsidR="0098611F">
        <w:rPr>
          <w:rFonts w:ascii="Times New Roman" w:eastAsia="Times New Roman" w:hAnsi="Times New Roman" w:cs="Times New Roman"/>
          <w:sz w:val="20"/>
          <w:szCs w:val="20"/>
        </w:rPr>
        <w:t>Venise</w:t>
      </w:r>
      <w:proofErr w:type="spellEnd"/>
      <w:r w:rsidR="0098611F">
        <w:rPr>
          <w:rFonts w:ascii="Times New Roman" w:eastAsia="Times New Roman" w:hAnsi="Times New Roman" w:cs="Times New Roman"/>
          <w:sz w:val="20"/>
          <w:szCs w:val="20"/>
        </w:rPr>
        <w:t xml:space="preserve">, Doppler Fantaisie </w:t>
      </w:r>
      <w:proofErr w:type="spellStart"/>
      <w:r w:rsidR="0098611F">
        <w:rPr>
          <w:rFonts w:ascii="Times New Roman" w:eastAsia="Times New Roman" w:hAnsi="Times New Roman" w:cs="Times New Roman"/>
          <w:sz w:val="20"/>
          <w:szCs w:val="20"/>
        </w:rPr>
        <w:t>H</w:t>
      </w:r>
      <w:r w:rsidRPr="00973819">
        <w:rPr>
          <w:rFonts w:ascii="Times New Roman" w:eastAsia="Times New Roman" w:hAnsi="Times New Roman" w:cs="Times New Roman"/>
          <w:sz w:val="20"/>
          <w:szCs w:val="20"/>
        </w:rPr>
        <w:t>ongroise</w:t>
      </w:r>
      <w:proofErr w:type="spellEnd"/>
      <w:r w:rsidRPr="00973819">
        <w:rPr>
          <w:rFonts w:ascii="Times New Roman" w:eastAsia="Times New Roman" w:hAnsi="Times New Roman" w:cs="Times New Roman"/>
          <w:sz w:val="20"/>
          <w:szCs w:val="20"/>
        </w:rPr>
        <w:t xml:space="preserve">, Reichert </w:t>
      </w:r>
      <w:r w:rsidR="0098611F" w:rsidRPr="00973819">
        <w:rPr>
          <w:rFonts w:ascii="Times New Roman" w:eastAsia="Times New Roman" w:hAnsi="Times New Roman" w:cs="Times New Roman"/>
          <w:sz w:val="20"/>
          <w:szCs w:val="20"/>
        </w:rPr>
        <w:t>Fantasy</w:t>
      </w:r>
      <w:r w:rsidRPr="00973819">
        <w:rPr>
          <w:rFonts w:ascii="Times New Roman" w:eastAsia="Times New Roman" w:hAnsi="Times New Roman" w:cs="Times New Roman"/>
          <w:sz w:val="20"/>
          <w:szCs w:val="20"/>
        </w:rPr>
        <w:t xml:space="preserve"> </w:t>
      </w:r>
      <w:proofErr w:type="spellStart"/>
      <w:r w:rsidRPr="00973819">
        <w:rPr>
          <w:rFonts w:ascii="Times New Roman" w:eastAsia="Times New Roman" w:hAnsi="Times New Roman" w:cs="Times New Roman"/>
          <w:sz w:val="20"/>
          <w:szCs w:val="20"/>
        </w:rPr>
        <w:t>melancholique</w:t>
      </w:r>
      <w:proofErr w:type="spellEnd"/>
      <w:r w:rsidRPr="00973819">
        <w:rPr>
          <w:rFonts w:ascii="Times New Roman" w:eastAsia="Times New Roman" w:hAnsi="Times New Roman" w:cs="Times New Roman"/>
          <w:sz w:val="20"/>
          <w:szCs w:val="20"/>
        </w:rPr>
        <w:t xml:space="preserve">, Boehm Air Suisse, Chopin Rossini Variations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VI.</w:t>
      </w:r>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i/>
          <w:sz w:val="20"/>
          <w:szCs w:val="20"/>
        </w:rPr>
        <w:t>Expressionism</w:t>
      </w:r>
      <w:r w:rsidRPr="00973819">
        <w:rPr>
          <w:rFonts w:ascii="Times New Roman" w:eastAsia="Times New Roman" w:hAnsi="Times New Roman" w:cs="Times New Roman"/>
          <w:sz w:val="20"/>
          <w:szCs w:val="20"/>
        </w:rPr>
        <w:t xml:space="preserve"> Duets to be assigned: Hindemith Sonatine Op. 131 No. 3, Genzmer Duo, </w:t>
      </w:r>
      <w:proofErr w:type="gramStart"/>
      <w:r w:rsidRPr="00973819">
        <w:rPr>
          <w:rFonts w:ascii="Times New Roman" w:eastAsia="Times New Roman" w:hAnsi="Times New Roman" w:cs="Times New Roman"/>
          <w:sz w:val="20"/>
          <w:szCs w:val="20"/>
        </w:rPr>
        <w:t>Alessandro</w:t>
      </w:r>
      <w:proofErr w:type="gramEnd"/>
      <w:r w:rsidRPr="00973819">
        <w:rPr>
          <w:rFonts w:ascii="Times New Roman" w:eastAsia="Times New Roman" w:hAnsi="Times New Roman" w:cs="Times New Roman"/>
          <w:sz w:val="20"/>
          <w:szCs w:val="20"/>
        </w:rPr>
        <w:t xml:space="preserve"> Duet </w:t>
      </w:r>
      <w:r w:rsidRPr="00973819">
        <w:rPr>
          <w:rFonts w:ascii="Times New Roman" w:eastAsia="Times New Roman" w:hAnsi="Times New Roman" w:cs="Times New Roman"/>
          <w:sz w:val="20"/>
          <w:szCs w:val="20"/>
        </w:rPr>
        <w:br/>
      </w:r>
    </w:p>
    <w:p w:rsidR="00E250C3" w:rsidRPr="00973819" w:rsidRDefault="004D465B" w:rsidP="004D465B">
      <w:pPr>
        <w:spacing w:after="0" w:line="240" w:lineRule="auto"/>
        <w:rPr>
          <w:rFonts w:ascii="Times New Roman" w:eastAsia="Times New Roman" w:hAnsi="Times New Roman" w:cs="Times New Roman"/>
          <w:sz w:val="20"/>
          <w:szCs w:val="20"/>
        </w:rPr>
      </w:pPr>
      <w:r w:rsidRPr="00973819">
        <w:rPr>
          <w:rFonts w:ascii="Times New Roman" w:eastAsia="Times New Roman" w:hAnsi="Times New Roman" w:cs="Times New Roman"/>
          <w:sz w:val="20"/>
          <w:szCs w:val="20"/>
          <w:u w:val="single"/>
        </w:rPr>
        <w:t>Excerpts</w:t>
      </w:r>
      <w:r w:rsidRPr="00973819">
        <w:rPr>
          <w:rFonts w:ascii="Times New Roman" w:eastAsia="Times New Roman" w:hAnsi="Times New Roman" w:cs="Times New Roman"/>
          <w:sz w:val="20"/>
          <w:szCs w:val="20"/>
        </w:rPr>
        <w:t>: Fall au</w:t>
      </w:r>
      <w:r w:rsidR="003B77CB">
        <w:rPr>
          <w:rFonts w:ascii="Times New Roman" w:eastAsia="Times New Roman" w:hAnsi="Times New Roman" w:cs="Times New Roman"/>
          <w:sz w:val="20"/>
          <w:szCs w:val="20"/>
        </w:rPr>
        <w:t xml:space="preserve">dition required list, </w:t>
      </w:r>
      <w:r w:rsidR="0098611F">
        <w:rPr>
          <w:rFonts w:ascii="Times New Roman" w:eastAsia="Times New Roman" w:hAnsi="Times New Roman" w:cs="Times New Roman"/>
          <w:sz w:val="20"/>
          <w:szCs w:val="20"/>
        </w:rPr>
        <w:t xml:space="preserve">Ibert </w:t>
      </w:r>
      <w:r w:rsidR="003B77CB" w:rsidRPr="003B77CB">
        <w:rPr>
          <w:rFonts w:ascii="Times New Roman" w:eastAsia="Times New Roman" w:hAnsi="Times New Roman" w:cs="Times New Roman"/>
          <w:i/>
          <w:sz w:val="20"/>
          <w:szCs w:val="20"/>
        </w:rPr>
        <w:t>C</w:t>
      </w:r>
      <w:r w:rsidRPr="003B77CB">
        <w:rPr>
          <w:rFonts w:ascii="Times New Roman" w:eastAsia="Times New Roman" w:hAnsi="Times New Roman" w:cs="Times New Roman"/>
          <w:i/>
          <w:sz w:val="20"/>
          <w:szCs w:val="20"/>
        </w:rPr>
        <w:t>oncerto</w:t>
      </w:r>
    </w:p>
    <w:p w:rsidR="004D465B" w:rsidRPr="00973819" w:rsidRDefault="004D465B" w:rsidP="004D465B">
      <w:pPr>
        <w:spacing w:after="0" w:line="240" w:lineRule="auto"/>
        <w:rPr>
          <w:rFonts w:ascii="Times New Roman" w:eastAsia="Times New Roman" w:hAnsi="Times New Roman" w:cs="Times New Roman"/>
          <w:sz w:val="20"/>
          <w:szCs w:val="20"/>
        </w:rPr>
      </w:pPr>
      <w:r w:rsidRPr="00973819">
        <w:rPr>
          <w:rFonts w:ascii="Times New Roman" w:eastAsia="Times New Roman" w:hAnsi="Times New Roman" w:cs="Times New Roman"/>
          <w:sz w:val="20"/>
          <w:szCs w:val="20"/>
          <w:u w:val="single"/>
        </w:rPr>
        <w:t>Book</w:t>
      </w:r>
      <w:r w:rsidRPr="00973819">
        <w:rPr>
          <w:rFonts w:ascii="Times New Roman" w:eastAsia="Times New Roman" w:hAnsi="Times New Roman" w:cs="Times New Roman"/>
          <w:sz w:val="20"/>
          <w:szCs w:val="20"/>
        </w:rPr>
        <w:t xml:space="preserve">: Art of practicing by Madeleine </w:t>
      </w:r>
      <w:proofErr w:type="spellStart"/>
      <w:r w:rsidRPr="00973819">
        <w:rPr>
          <w:rFonts w:ascii="Times New Roman" w:eastAsia="Times New Roman" w:hAnsi="Times New Roman" w:cs="Times New Roman"/>
          <w:sz w:val="20"/>
          <w:szCs w:val="20"/>
        </w:rPr>
        <w:t>Buser</w:t>
      </w:r>
      <w:proofErr w:type="spellEnd"/>
      <w:r w:rsidRPr="00973819">
        <w:rPr>
          <w:rFonts w:ascii="Times New Roman" w:eastAsia="Times New Roman" w:hAnsi="Times New Roman" w:cs="Times New Roman"/>
          <w:sz w:val="20"/>
          <w:szCs w:val="20"/>
        </w:rPr>
        <w:t xml:space="preserve"> </w:t>
      </w:r>
      <w:r w:rsidRPr="00973819">
        <w:rPr>
          <w:rFonts w:ascii="Times New Roman" w:eastAsia="Times New Roman" w:hAnsi="Times New Roman" w:cs="Times New Roman"/>
          <w:sz w:val="20"/>
          <w:szCs w:val="20"/>
        </w:rPr>
        <w:br/>
        <w:t xml:space="preserve">Grimm’s Fairy Tales (ISBN: 9781435114890)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Listenings</w:t>
      </w:r>
      <w:r w:rsidRPr="00973819">
        <w:rPr>
          <w:rFonts w:ascii="Times New Roman" w:eastAsia="Times New Roman" w:hAnsi="Times New Roman" w:cs="Times New Roman"/>
          <w:sz w:val="20"/>
          <w:szCs w:val="20"/>
        </w:rPr>
        <w:t xml:space="preserve">: Mendelssohn Concerto for violin and </w:t>
      </w:r>
      <w:proofErr w:type="spellStart"/>
      <w:r w:rsidRPr="00973819">
        <w:rPr>
          <w:rFonts w:ascii="Times New Roman" w:eastAsia="Times New Roman" w:hAnsi="Times New Roman" w:cs="Times New Roman"/>
          <w:sz w:val="20"/>
          <w:szCs w:val="20"/>
        </w:rPr>
        <w:t>orch</w:t>
      </w:r>
      <w:proofErr w:type="spellEnd"/>
      <w:r w:rsidRPr="00973819">
        <w:rPr>
          <w:rFonts w:ascii="Times New Roman" w:eastAsia="Times New Roman" w:hAnsi="Times New Roman" w:cs="Times New Roman"/>
          <w:sz w:val="20"/>
          <w:szCs w:val="20"/>
        </w:rPr>
        <w:t xml:space="preserve"> and for flute and </w:t>
      </w:r>
      <w:proofErr w:type="spellStart"/>
      <w:r w:rsidRPr="00973819">
        <w:rPr>
          <w:rFonts w:ascii="Times New Roman" w:eastAsia="Times New Roman" w:hAnsi="Times New Roman" w:cs="Times New Roman"/>
          <w:sz w:val="20"/>
          <w:szCs w:val="20"/>
        </w:rPr>
        <w:t>orch</w:t>
      </w:r>
      <w:proofErr w:type="spellEnd"/>
      <w:r w:rsidRPr="00973819">
        <w:rPr>
          <w:rFonts w:ascii="Times New Roman" w:eastAsia="Times New Roman" w:hAnsi="Times New Roman" w:cs="Times New Roman"/>
          <w:sz w:val="20"/>
          <w:szCs w:val="20"/>
        </w:rPr>
        <w:t>; Telemann Fantasies and Telemann Tafelmusik; Bach Cello Suites, all Boehm Flute pieces, an opera from Verdi, Beethoven Symphonies</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Watch</w:t>
      </w:r>
      <w:r w:rsidRPr="00973819">
        <w:rPr>
          <w:rFonts w:ascii="Times New Roman" w:eastAsia="Times New Roman" w:hAnsi="Times New Roman" w:cs="Times New Roman"/>
          <w:sz w:val="20"/>
          <w:szCs w:val="20"/>
        </w:rPr>
        <w:t xml:space="preserve"> The fifth string </w:t>
      </w:r>
      <w:r w:rsidRPr="00973819">
        <w:rPr>
          <w:rFonts w:ascii="Times New Roman" w:eastAsia="Times New Roman" w:hAnsi="Times New Roman" w:cs="Times New Roman"/>
          <w:sz w:val="20"/>
          <w:szCs w:val="20"/>
        </w:rPr>
        <w:br/>
      </w:r>
      <w:r w:rsidRPr="00973819">
        <w:rPr>
          <w:rFonts w:ascii="Times New Roman" w:eastAsia="Times New Roman" w:hAnsi="Times New Roman" w:cs="Times New Roman"/>
          <w:i/>
          <w:sz w:val="20"/>
          <w:szCs w:val="20"/>
        </w:rPr>
        <w:t>Record</w:t>
      </w:r>
      <w:r w:rsidRPr="00973819">
        <w:rPr>
          <w:rFonts w:ascii="Times New Roman" w:eastAsia="Times New Roman" w:hAnsi="Times New Roman" w:cs="Times New Roman"/>
          <w:sz w:val="20"/>
          <w:szCs w:val="20"/>
        </w:rPr>
        <w:t xml:space="preserve"> 1 etude per week and 1 excerpt/piece per week</w:t>
      </w:r>
      <w:r w:rsidRPr="00973819">
        <w:rPr>
          <w:rFonts w:ascii="Times New Roman" w:eastAsia="Times New Roman" w:hAnsi="Times New Roman" w:cs="Times New Roman"/>
          <w:sz w:val="20"/>
          <w:szCs w:val="20"/>
        </w:rPr>
        <w:br/>
      </w:r>
    </w:p>
    <w:p w:rsidR="004D465B" w:rsidRPr="00973819" w:rsidRDefault="004D465B" w:rsidP="004D465B">
      <w:pPr>
        <w:spacing w:after="0" w:line="240" w:lineRule="auto"/>
        <w:rPr>
          <w:rFonts w:ascii="Times New Roman" w:eastAsia="Times New Roman" w:hAnsi="Times New Roman" w:cs="Times New Roman"/>
          <w:sz w:val="16"/>
          <w:szCs w:val="16"/>
        </w:rPr>
      </w:pPr>
      <w:r w:rsidRPr="00973819">
        <w:rPr>
          <w:rFonts w:ascii="Times New Roman" w:eastAsia="Times New Roman" w:hAnsi="Times New Roman" w:cs="Times New Roman"/>
          <w:sz w:val="16"/>
          <w:szCs w:val="16"/>
        </w:rPr>
        <w:t xml:space="preserve">Practice advice </w:t>
      </w:r>
      <w:r w:rsidRPr="00973819">
        <w:rPr>
          <w:rFonts w:ascii="Times New Roman" w:eastAsia="Times New Roman" w:hAnsi="Times New Roman" w:cs="Times New Roman"/>
          <w:sz w:val="16"/>
          <w:szCs w:val="16"/>
        </w:rPr>
        <w:br/>
      </w:r>
      <w:proofErr w:type="gramStart"/>
      <w:r w:rsidRPr="00973819">
        <w:rPr>
          <w:rFonts w:ascii="Times New Roman" w:eastAsia="Times New Roman" w:hAnsi="Times New Roman" w:cs="Times New Roman"/>
          <w:sz w:val="16"/>
          <w:szCs w:val="16"/>
        </w:rPr>
        <w:t>Be</w:t>
      </w:r>
      <w:proofErr w:type="gramEnd"/>
      <w:r w:rsidRPr="00973819">
        <w:rPr>
          <w:rFonts w:ascii="Times New Roman" w:eastAsia="Times New Roman" w:hAnsi="Times New Roman" w:cs="Times New Roman"/>
          <w:sz w:val="16"/>
          <w:szCs w:val="16"/>
        </w:rPr>
        <w:t xml:space="preserve"> aware, that the summer is a great time to prepare for a busy fall semester. Keep in mind what a good practice session is: You will do 2/3 of technique, tone studies and etudes, 1/3 of learning a piece in your daily practice session. </w:t>
      </w:r>
      <w:r w:rsidRPr="00973819">
        <w:rPr>
          <w:rFonts w:ascii="Times New Roman" w:eastAsia="Times New Roman" w:hAnsi="Times New Roman" w:cs="Times New Roman"/>
          <w:sz w:val="16"/>
          <w:szCs w:val="16"/>
        </w:rPr>
        <w:br/>
      </w:r>
      <w:r w:rsidRPr="00973819">
        <w:rPr>
          <w:rFonts w:ascii="Times New Roman" w:eastAsia="Times New Roman" w:hAnsi="Times New Roman" w:cs="Times New Roman"/>
          <w:sz w:val="16"/>
          <w:szCs w:val="16"/>
        </w:rPr>
        <w:br/>
        <w:t xml:space="preserve">The following practice tips have a time suggestion, but of course you can make changes at your needs and just are a reminder for what you already know and have learnt in the </w:t>
      </w:r>
      <w:proofErr w:type="gramStart"/>
      <w:r w:rsidRPr="00973819">
        <w:rPr>
          <w:rFonts w:ascii="Times New Roman" w:eastAsia="Times New Roman" w:hAnsi="Times New Roman" w:cs="Times New Roman"/>
          <w:sz w:val="16"/>
          <w:szCs w:val="16"/>
        </w:rPr>
        <w:t>Freshman</w:t>
      </w:r>
      <w:proofErr w:type="gramEnd"/>
      <w:r w:rsidRPr="00973819">
        <w:rPr>
          <w:rFonts w:ascii="Times New Roman" w:eastAsia="Times New Roman" w:hAnsi="Times New Roman" w:cs="Times New Roman"/>
          <w:sz w:val="16"/>
          <w:szCs w:val="16"/>
        </w:rPr>
        <w:t xml:space="preserve"> year. It is to your advantage, if you do start learning ALL the extended scales (look at Andersen DeLaney in the very end) and Taffanel Gaubert </w:t>
      </w:r>
      <w:proofErr w:type="spellStart"/>
      <w:r w:rsidRPr="00973819">
        <w:rPr>
          <w:rFonts w:ascii="Times New Roman" w:eastAsia="Times New Roman" w:hAnsi="Times New Roman" w:cs="Times New Roman"/>
          <w:sz w:val="16"/>
          <w:szCs w:val="16"/>
        </w:rPr>
        <w:t>Nrs</w:t>
      </w:r>
      <w:proofErr w:type="spellEnd"/>
      <w:r w:rsidRPr="00973819">
        <w:rPr>
          <w:rFonts w:ascii="Times New Roman" w:eastAsia="Times New Roman" w:hAnsi="Times New Roman" w:cs="Times New Roman"/>
          <w:sz w:val="16"/>
          <w:szCs w:val="16"/>
        </w:rPr>
        <w:t xml:space="preserve"> and repeat during the summer, what you just have learnt for your scales test in April. Remember etudes are the bridge from technique to your pieces, have the discipline to keep doing them. </w:t>
      </w:r>
      <w:proofErr w:type="gramStart"/>
      <w:r w:rsidRPr="00973819">
        <w:rPr>
          <w:rFonts w:ascii="Times New Roman" w:eastAsia="Times New Roman" w:hAnsi="Times New Roman" w:cs="Times New Roman"/>
          <w:sz w:val="16"/>
          <w:szCs w:val="16"/>
        </w:rPr>
        <w:t>And last, look at the excerpt package before the semester starts.</w:t>
      </w:r>
      <w:proofErr w:type="gramEnd"/>
      <w:r w:rsidRPr="00973819">
        <w:rPr>
          <w:rFonts w:ascii="Times New Roman" w:eastAsia="Times New Roman" w:hAnsi="Times New Roman" w:cs="Times New Roman"/>
          <w:sz w:val="16"/>
          <w:szCs w:val="16"/>
        </w:rPr>
        <w:t xml:space="preserve"> </w:t>
      </w:r>
      <w:r w:rsidRPr="00973819">
        <w:rPr>
          <w:rFonts w:ascii="Times New Roman" w:eastAsia="Times New Roman" w:hAnsi="Times New Roman" w:cs="Times New Roman"/>
          <w:sz w:val="16"/>
          <w:szCs w:val="16"/>
        </w:rPr>
        <w:br/>
      </w:r>
      <w:r w:rsidRPr="00973819">
        <w:rPr>
          <w:rFonts w:ascii="Times New Roman" w:eastAsia="Times New Roman" w:hAnsi="Times New Roman" w:cs="Times New Roman"/>
          <w:sz w:val="16"/>
          <w:szCs w:val="16"/>
        </w:rPr>
        <w:br/>
        <w:t>1. Warm up: Do 30 min of scales every practice session, repeat what you know (speed it up), add extensions and Taffanel Gaubert Nr 8 and 10, then 9 and 11. Make a plan over all the weeks you have, so you get through most everything before classes even start.</w:t>
      </w:r>
      <w:r w:rsidRPr="00973819">
        <w:rPr>
          <w:rFonts w:ascii="Times New Roman" w:eastAsia="Times New Roman" w:hAnsi="Times New Roman" w:cs="Times New Roman"/>
          <w:sz w:val="16"/>
          <w:szCs w:val="16"/>
        </w:rPr>
        <w:br/>
        <w:t>Do 15 min of the long tone studies and 15 min of one of the extended techniques (singing and playing, harmonics, whistle tones)</w:t>
      </w:r>
      <w:r w:rsidRPr="00973819">
        <w:rPr>
          <w:rFonts w:ascii="Times New Roman" w:eastAsia="Times New Roman" w:hAnsi="Times New Roman" w:cs="Times New Roman"/>
          <w:sz w:val="16"/>
          <w:szCs w:val="16"/>
        </w:rPr>
        <w:br/>
      </w:r>
      <w:r w:rsidRPr="00973819">
        <w:rPr>
          <w:rFonts w:ascii="Times New Roman" w:eastAsia="Times New Roman" w:hAnsi="Times New Roman" w:cs="Times New Roman"/>
          <w:sz w:val="16"/>
          <w:szCs w:val="16"/>
        </w:rPr>
        <w:br/>
        <w:t>2. Etudes: Do 10 Min of sight reading etudes every session or excerpts</w:t>
      </w:r>
      <w:r w:rsidRPr="00973819">
        <w:rPr>
          <w:rFonts w:ascii="Times New Roman" w:eastAsia="Times New Roman" w:hAnsi="Times New Roman" w:cs="Times New Roman"/>
          <w:sz w:val="16"/>
          <w:szCs w:val="16"/>
        </w:rPr>
        <w:br/>
        <w:t>Do 20 – 30 min of etudes every session (learn two etudes at the same time)</w:t>
      </w:r>
      <w:r w:rsidRPr="00973819">
        <w:rPr>
          <w:rFonts w:ascii="Times New Roman" w:eastAsia="Times New Roman" w:hAnsi="Times New Roman" w:cs="Times New Roman"/>
          <w:sz w:val="16"/>
          <w:szCs w:val="16"/>
        </w:rPr>
        <w:br/>
        <w:t>Every 2 – 3 weeks you start 2 new etudes – so you learn as many as possible during the summer and just have to brush it up during the busy semester. Start memorizing!</w:t>
      </w:r>
      <w:r w:rsidRPr="00973819">
        <w:rPr>
          <w:rFonts w:ascii="Times New Roman" w:eastAsia="Times New Roman" w:hAnsi="Times New Roman" w:cs="Times New Roman"/>
          <w:sz w:val="16"/>
          <w:szCs w:val="16"/>
        </w:rPr>
        <w:br/>
      </w:r>
      <w:r w:rsidRPr="00973819">
        <w:rPr>
          <w:rFonts w:ascii="Times New Roman" w:eastAsia="Times New Roman" w:hAnsi="Times New Roman" w:cs="Times New Roman"/>
          <w:sz w:val="16"/>
          <w:szCs w:val="16"/>
        </w:rPr>
        <w:br/>
        <w:t>3, Pieces 10 min of sight reading a piece</w:t>
      </w:r>
      <w:r w:rsidRPr="00973819">
        <w:rPr>
          <w:rFonts w:ascii="Times New Roman" w:eastAsia="Times New Roman" w:hAnsi="Times New Roman" w:cs="Times New Roman"/>
          <w:sz w:val="16"/>
          <w:szCs w:val="16"/>
        </w:rPr>
        <w:br/>
        <w:t xml:space="preserve">30 min of practicing a piece (changing </w:t>
      </w:r>
      <w:proofErr w:type="spellStart"/>
      <w:r w:rsidRPr="00973819">
        <w:rPr>
          <w:rFonts w:ascii="Times New Roman" w:eastAsia="Times New Roman" w:hAnsi="Times New Roman" w:cs="Times New Roman"/>
          <w:sz w:val="16"/>
          <w:szCs w:val="16"/>
        </w:rPr>
        <w:t>mvts</w:t>
      </w:r>
      <w:proofErr w:type="spellEnd"/>
      <w:r w:rsidRPr="00973819">
        <w:rPr>
          <w:rFonts w:ascii="Times New Roman" w:eastAsia="Times New Roman" w:hAnsi="Times New Roman" w:cs="Times New Roman"/>
          <w:sz w:val="16"/>
          <w:szCs w:val="16"/>
        </w:rPr>
        <w:t xml:space="preserve"> or pieces after 2 or 3 weeks, or excerpts) and the audition piece (</w:t>
      </w:r>
      <w:proofErr w:type="spellStart"/>
      <w:r w:rsidRPr="00973819">
        <w:rPr>
          <w:rFonts w:ascii="Times New Roman" w:eastAsia="Times New Roman" w:hAnsi="Times New Roman" w:cs="Times New Roman"/>
          <w:sz w:val="16"/>
          <w:szCs w:val="16"/>
        </w:rPr>
        <w:t>Gordelli</w:t>
      </w:r>
      <w:proofErr w:type="spellEnd"/>
      <w:r w:rsidRPr="00973819">
        <w:rPr>
          <w:rFonts w:ascii="Times New Roman" w:eastAsia="Times New Roman" w:hAnsi="Times New Roman" w:cs="Times New Roman"/>
          <w:sz w:val="16"/>
          <w:szCs w:val="16"/>
        </w:rPr>
        <w:t xml:space="preserve">). I recommend strongly </w:t>
      </w:r>
      <w:proofErr w:type="gramStart"/>
      <w:r w:rsidRPr="00973819">
        <w:rPr>
          <w:rFonts w:ascii="Times New Roman" w:eastAsia="Times New Roman" w:hAnsi="Times New Roman" w:cs="Times New Roman"/>
          <w:sz w:val="16"/>
          <w:szCs w:val="16"/>
        </w:rPr>
        <w:t>to start</w:t>
      </w:r>
      <w:proofErr w:type="gramEnd"/>
      <w:r w:rsidRPr="00973819">
        <w:rPr>
          <w:rFonts w:ascii="Times New Roman" w:eastAsia="Times New Roman" w:hAnsi="Times New Roman" w:cs="Times New Roman"/>
          <w:sz w:val="16"/>
          <w:szCs w:val="16"/>
        </w:rPr>
        <w:t xml:space="preserve"> learning the Mendelssohn concerto, it will keep you busy and it is just scales and chords....</w:t>
      </w:r>
    </w:p>
    <w:p w:rsidR="00081881" w:rsidRPr="00973819" w:rsidRDefault="00081881">
      <w:pPr>
        <w:rPr>
          <w:sz w:val="16"/>
          <w:szCs w:val="16"/>
        </w:rPr>
      </w:pPr>
    </w:p>
    <w:sectPr w:rsidR="00081881" w:rsidRPr="00973819" w:rsidSect="00ED251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D465B"/>
    <w:rsid w:val="00081881"/>
    <w:rsid w:val="003B77CB"/>
    <w:rsid w:val="004D465B"/>
    <w:rsid w:val="008603E4"/>
    <w:rsid w:val="00973819"/>
    <w:rsid w:val="0098611F"/>
    <w:rsid w:val="00E250C3"/>
    <w:rsid w:val="00ED251C"/>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urrenthithighlight">
    <w:name w:val="currenthithighlight"/>
    <w:basedOn w:val="DefaultParagraphFont"/>
    <w:rsid w:val="004D465B"/>
  </w:style>
</w:styles>
</file>

<file path=word/webSettings.xml><?xml version="1.0" encoding="utf-8"?>
<w:webSettings xmlns:r="http://schemas.openxmlformats.org/officeDocument/2006/relationships" xmlns:w="http://schemas.openxmlformats.org/wordprocessingml/2006/main">
  <w:divs>
    <w:div w:id="261374587">
      <w:bodyDiv w:val="1"/>
      <w:marLeft w:val="0"/>
      <w:marRight w:val="0"/>
      <w:marTop w:val="0"/>
      <w:marBottom w:val="0"/>
      <w:divBdr>
        <w:top w:val="none" w:sz="0" w:space="0" w:color="auto"/>
        <w:left w:val="none" w:sz="0" w:space="0" w:color="auto"/>
        <w:bottom w:val="none" w:sz="0" w:space="0" w:color="auto"/>
        <w:right w:val="none" w:sz="0" w:space="0" w:color="auto"/>
      </w:divBdr>
      <w:divsChild>
        <w:div w:id="1831024805">
          <w:marLeft w:val="0"/>
          <w:marRight w:val="0"/>
          <w:marTop w:val="0"/>
          <w:marBottom w:val="0"/>
          <w:divBdr>
            <w:top w:val="none" w:sz="0" w:space="0" w:color="auto"/>
            <w:left w:val="none" w:sz="0" w:space="0" w:color="auto"/>
            <w:bottom w:val="none" w:sz="0" w:space="0" w:color="auto"/>
            <w:right w:val="none" w:sz="0" w:space="0" w:color="auto"/>
          </w:divBdr>
        </w:div>
        <w:div w:id="46073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3034</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Amsler</dc:creator>
  <cp:keywords/>
  <dc:description/>
  <cp:lastModifiedBy>Alan Berquist</cp:lastModifiedBy>
  <cp:revision>4</cp:revision>
  <dcterms:created xsi:type="dcterms:W3CDTF">2018-05-06T21:33:00Z</dcterms:created>
  <dcterms:modified xsi:type="dcterms:W3CDTF">2019-05-01T03:44:00Z</dcterms:modified>
</cp:coreProperties>
</file>